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51" w:rsidRPr="00004551" w:rsidRDefault="00004551">
      <w:pPr>
        <w:rPr>
          <w:sz w:val="4"/>
        </w:rPr>
      </w:pPr>
    </w:p>
    <w:tbl>
      <w:tblPr>
        <w:tblStyle w:val="a3"/>
        <w:tblW w:w="1633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"/>
        <w:gridCol w:w="5489"/>
        <w:gridCol w:w="148"/>
        <w:gridCol w:w="4978"/>
        <w:gridCol w:w="334"/>
        <w:gridCol w:w="5208"/>
      </w:tblGrid>
      <w:tr w:rsidR="00E6689A" w:rsidRPr="00E6689A" w:rsidTr="003C2E36">
        <w:trPr>
          <w:gridBefore w:val="1"/>
          <w:wBefore w:w="174" w:type="dxa"/>
        </w:trPr>
        <w:tc>
          <w:tcPr>
            <w:tcW w:w="5489" w:type="dxa"/>
          </w:tcPr>
          <w:p w:rsidR="00E6689A" w:rsidRPr="00E373CA" w:rsidRDefault="00E6689A" w:rsidP="00E6689A">
            <w:pPr>
              <w:shd w:val="clear" w:color="auto" w:fill="FFFFFF"/>
              <w:ind w:firstLine="709"/>
              <w:jc w:val="center"/>
              <w:textAlignment w:val="bottom"/>
              <w:rPr>
                <w:rFonts w:ascii="Times New Roman" w:hAnsi="Times New Roman"/>
                <w:b/>
                <w:bCs/>
                <w:color w:val="CC3300"/>
                <w:u w:val="single"/>
              </w:rPr>
            </w:pPr>
            <w:r w:rsidRPr="00E373CA">
              <w:rPr>
                <w:rFonts w:ascii="Times New Roman" w:hAnsi="Times New Roman"/>
                <w:b/>
                <w:bCs/>
                <w:color w:val="CC3300"/>
                <w:u w:val="single"/>
              </w:rPr>
              <w:t>Физическое развитие ребенка:</w:t>
            </w:r>
          </w:p>
          <w:p w:rsidR="00E6689A" w:rsidRDefault="00E6689A" w:rsidP="00E6689A">
            <w:pPr>
              <w:shd w:val="clear" w:color="auto" w:fill="FFFFFF"/>
              <w:ind w:firstLine="709"/>
              <w:jc w:val="center"/>
              <w:textAlignment w:val="bottom"/>
              <w:rPr>
                <w:rFonts w:ascii="Times New Roman" w:hAnsi="Times New Roman"/>
                <w:b/>
                <w:bCs/>
                <w:color w:val="CC3300"/>
                <w:u w:val="single"/>
              </w:rPr>
            </w:pPr>
            <w:r w:rsidRPr="00E373CA">
              <w:rPr>
                <w:rFonts w:ascii="Times New Roman" w:hAnsi="Times New Roman"/>
                <w:b/>
                <w:bCs/>
                <w:color w:val="CC3300"/>
                <w:u w:val="single"/>
              </w:rPr>
              <w:t xml:space="preserve"> с чего начать?</w:t>
            </w:r>
          </w:p>
          <w:p w:rsidR="00E373CA" w:rsidRPr="00E373CA" w:rsidRDefault="00E373CA" w:rsidP="00E373CA">
            <w:pPr>
              <w:shd w:val="clear" w:color="auto" w:fill="FFFFFF"/>
              <w:ind w:hanging="3"/>
              <w:jc w:val="center"/>
              <w:textAlignment w:val="bottom"/>
              <w:rPr>
                <w:rFonts w:ascii="Times New Roman" w:hAnsi="Times New Roman"/>
                <w:b/>
                <w:bCs/>
                <w:color w:val="CC330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294914" cy="1094015"/>
                  <wp:effectExtent l="19050" t="0" r="0" b="0"/>
                  <wp:docPr id="7" name="Рисунок 7" descr="http://ds52penza.ru/image/articles/546/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s52penza.ru/image/articles/546/r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484" cy="1094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7E3F" w:rsidRPr="00E373CA" w:rsidRDefault="00387E3F" w:rsidP="00E6689A">
            <w:pPr>
              <w:shd w:val="clear" w:color="auto" w:fill="FFFFFF"/>
              <w:ind w:firstLine="709"/>
              <w:jc w:val="center"/>
              <w:textAlignment w:val="bottom"/>
              <w:rPr>
                <w:rFonts w:ascii="Verdana" w:hAnsi="Verdana"/>
                <w:b/>
                <w:color w:val="CC3300"/>
                <w:sz w:val="16"/>
                <w:u w:val="single"/>
              </w:rPr>
            </w:pPr>
          </w:p>
          <w:p w:rsidR="00E6689A" w:rsidRPr="00E373CA" w:rsidRDefault="00E6689A" w:rsidP="00E373CA">
            <w:pPr>
              <w:shd w:val="clear" w:color="auto" w:fill="FFFFFF"/>
              <w:spacing w:line="360" w:lineRule="auto"/>
              <w:ind w:right="175" w:firstLine="142"/>
              <w:jc w:val="both"/>
              <w:rPr>
                <w:rFonts w:ascii="Verdana" w:hAnsi="Verdana"/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 xml:space="preserve">Многие задаются </w:t>
            </w:r>
            <w:proofErr w:type="gramStart"/>
            <w:r w:rsidRPr="00E373CA">
              <w:rPr>
                <w:rFonts w:ascii="Times New Roman" w:hAnsi="Times New Roman"/>
                <w:color w:val="CC3300"/>
              </w:rPr>
              <w:t>вопросом</w:t>
            </w:r>
            <w:proofErr w:type="gramEnd"/>
            <w:r w:rsidRPr="00E373CA">
              <w:rPr>
                <w:rFonts w:ascii="Times New Roman" w:hAnsi="Times New Roman"/>
                <w:color w:val="CC3300"/>
              </w:rPr>
              <w:t xml:space="preserve">: с какого возраста целесообразно начинать </w:t>
            </w:r>
            <w:r w:rsidRPr="00E373CA">
              <w:rPr>
                <w:rFonts w:ascii="Times New Roman" w:hAnsi="Times New Roman"/>
                <w:bCs/>
                <w:color w:val="CC3300"/>
              </w:rPr>
              <w:t>физическое воспитание детей</w:t>
            </w:r>
            <w:r w:rsidRPr="00E373CA">
              <w:rPr>
                <w:rFonts w:ascii="Times New Roman" w:hAnsi="Times New Roman"/>
                <w:color w:val="CC3300"/>
              </w:rPr>
              <w:t xml:space="preserve">? </w:t>
            </w:r>
            <w:r w:rsidR="002E650B" w:rsidRPr="00E373CA">
              <w:rPr>
                <w:rFonts w:ascii="Times New Roman" w:hAnsi="Times New Roman"/>
                <w:color w:val="CC3300"/>
              </w:rPr>
              <w:t>Для б</w:t>
            </w:r>
            <w:r w:rsidRPr="00E373CA">
              <w:rPr>
                <w:rFonts w:ascii="Times New Roman" w:hAnsi="Times New Roman"/>
                <w:color w:val="CC3300"/>
              </w:rPr>
              <w:t>ольшинств</w:t>
            </w:r>
            <w:r w:rsidR="002E650B" w:rsidRPr="00E373CA">
              <w:rPr>
                <w:rFonts w:ascii="Times New Roman" w:hAnsi="Times New Roman"/>
                <w:color w:val="CC3300"/>
              </w:rPr>
              <w:t xml:space="preserve">а </w:t>
            </w:r>
            <w:r w:rsidRPr="00E373CA">
              <w:rPr>
                <w:rFonts w:ascii="Times New Roman" w:hAnsi="Times New Roman"/>
                <w:color w:val="CC3300"/>
              </w:rPr>
              <w:t>родителей спорт и дети –</w:t>
            </w:r>
            <w:r w:rsidR="002E650B" w:rsidRPr="00E373CA">
              <w:rPr>
                <w:rFonts w:ascii="Times New Roman" w:hAnsi="Times New Roman"/>
                <w:color w:val="CC3300"/>
              </w:rPr>
              <w:t xml:space="preserve"> </w:t>
            </w:r>
            <w:r w:rsidRPr="00E373CA">
              <w:rPr>
                <w:rFonts w:ascii="Times New Roman" w:hAnsi="Times New Roman"/>
                <w:color w:val="CC3300"/>
              </w:rPr>
              <w:t>способ обеспечить ребенку здоровое детство и заложить в него чувство уверенности в собственных силах, приучить к дисциплине. Решить эти задачи возможно при правильно</w:t>
            </w:r>
            <w:r w:rsidR="002E650B" w:rsidRPr="00E373CA">
              <w:rPr>
                <w:rFonts w:ascii="Times New Roman" w:hAnsi="Times New Roman"/>
                <w:color w:val="CC3300"/>
              </w:rPr>
              <w:t>й</w:t>
            </w:r>
            <w:r w:rsidRPr="00E373CA">
              <w:rPr>
                <w:rFonts w:ascii="Times New Roman" w:hAnsi="Times New Roman"/>
                <w:color w:val="CC3300"/>
              </w:rPr>
              <w:t xml:space="preserve"> организ</w:t>
            </w:r>
            <w:r w:rsidR="002E650B" w:rsidRPr="00E373CA">
              <w:rPr>
                <w:rFonts w:ascii="Times New Roman" w:hAnsi="Times New Roman"/>
                <w:color w:val="CC3300"/>
              </w:rPr>
              <w:t xml:space="preserve">ации </w:t>
            </w:r>
            <w:r w:rsidRPr="00E373CA">
              <w:rPr>
                <w:rFonts w:ascii="Times New Roman" w:hAnsi="Times New Roman"/>
                <w:color w:val="CC3300"/>
              </w:rPr>
              <w:t>физического воспитания детей</w:t>
            </w:r>
            <w:r w:rsidR="002E650B" w:rsidRPr="00E373CA">
              <w:rPr>
                <w:rFonts w:ascii="Times New Roman" w:hAnsi="Times New Roman"/>
                <w:color w:val="CC3300"/>
              </w:rPr>
              <w:t xml:space="preserve"> именно в </w:t>
            </w:r>
            <w:r w:rsidRPr="00E373CA">
              <w:rPr>
                <w:rFonts w:ascii="Times New Roman" w:hAnsi="Times New Roman"/>
                <w:color w:val="CC3300"/>
              </w:rPr>
              <w:t>дошкольно</w:t>
            </w:r>
            <w:r w:rsidR="002E650B" w:rsidRPr="00E373CA">
              <w:rPr>
                <w:rFonts w:ascii="Times New Roman" w:hAnsi="Times New Roman"/>
                <w:color w:val="CC3300"/>
              </w:rPr>
              <w:t>м</w:t>
            </w:r>
            <w:r w:rsidRPr="00E373CA">
              <w:rPr>
                <w:rFonts w:ascii="Times New Roman" w:hAnsi="Times New Roman"/>
                <w:color w:val="CC3300"/>
              </w:rPr>
              <w:t xml:space="preserve"> возраст</w:t>
            </w:r>
            <w:r w:rsidR="002E650B" w:rsidRPr="00E373CA">
              <w:rPr>
                <w:rFonts w:ascii="Times New Roman" w:hAnsi="Times New Roman"/>
                <w:color w:val="CC3300"/>
              </w:rPr>
              <w:t>е.</w:t>
            </w:r>
          </w:p>
          <w:p w:rsidR="00E6689A" w:rsidRPr="00E373CA" w:rsidRDefault="00E373CA" w:rsidP="00E373CA">
            <w:pPr>
              <w:shd w:val="clear" w:color="auto" w:fill="FFFFFF"/>
              <w:spacing w:line="360" w:lineRule="auto"/>
              <w:ind w:right="175" w:firstLine="142"/>
              <w:jc w:val="both"/>
              <w:rPr>
                <w:rFonts w:ascii="Verdana" w:hAnsi="Verdana"/>
                <w:color w:val="CC3300"/>
              </w:rPr>
            </w:pPr>
            <w:r>
              <w:rPr>
                <w:rFonts w:ascii="Times New Roman" w:hAnsi="Times New Roman"/>
                <w:color w:val="CC3300"/>
              </w:rPr>
              <w:t xml:space="preserve">  </w:t>
            </w:r>
            <w:r w:rsidR="002E650B" w:rsidRPr="00E373CA">
              <w:rPr>
                <w:rFonts w:ascii="Times New Roman" w:hAnsi="Times New Roman"/>
                <w:color w:val="CC3300"/>
              </w:rPr>
              <w:t xml:space="preserve">Отдавая ребенка </w:t>
            </w:r>
            <w:r w:rsidR="00E6689A" w:rsidRPr="00E373CA">
              <w:rPr>
                <w:rFonts w:ascii="Times New Roman" w:hAnsi="Times New Roman"/>
                <w:color w:val="CC3300"/>
              </w:rPr>
              <w:t xml:space="preserve">в ту или иную спортивную секцию, </w:t>
            </w:r>
            <w:r w:rsidR="00F83D9E" w:rsidRPr="00E373CA">
              <w:rPr>
                <w:rFonts w:ascii="Times New Roman" w:hAnsi="Times New Roman"/>
                <w:color w:val="CC3300"/>
              </w:rPr>
              <w:t>о</w:t>
            </w:r>
            <w:r w:rsidR="00E6689A" w:rsidRPr="00E373CA">
              <w:rPr>
                <w:rFonts w:ascii="Times New Roman" w:hAnsi="Times New Roman"/>
                <w:color w:val="CC3300"/>
              </w:rPr>
              <w:t>братите внимание на способности и физические возможност</w:t>
            </w:r>
            <w:r w:rsidR="00F83D9E" w:rsidRPr="00E373CA">
              <w:rPr>
                <w:rFonts w:ascii="Times New Roman" w:hAnsi="Times New Roman"/>
                <w:color w:val="CC3300"/>
              </w:rPr>
              <w:t>и ребенка</w:t>
            </w:r>
            <w:r w:rsidR="00E6689A" w:rsidRPr="00E373CA">
              <w:rPr>
                <w:rFonts w:ascii="Times New Roman" w:hAnsi="Times New Roman"/>
                <w:color w:val="CC3300"/>
              </w:rPr>
              <w:t xml:space="preserve">. </w:t>
            </w:r>
            <w:r w:rsidR="00E6689A" w:rsidRPr="00E373CA">
              <w:rPr>
                <w:rFonts w:ascii="Times New Roman" w:hAnsi="Times New Roman"/>
                <w:bCs/>
                <w:color w:val="CC3300"/>
              </w:rPr>
              <w:t>Физическое развитие ребенка</w:t>
            </w:r>
            <w:r w:rsidR="00E6689A" w:rsidRPr="00E373CA">
              <w:rPr>
                <w:rFonts w:ascii="Times New Roman" w:hAnsi="Times New Roman"/>
                <w:color w:val="CC3300"/>
              </w:rPr>
              <w:t xml:space="preserve"> –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– выслушать рекомендации специалистов и принять решение, по силам ли ребенку та нагрузка, которая ляжет на его плечи.</w:t>
            </w:r>
          </w:p>
          <w:p w:rsidR="00E6689A" w:rsidRPr="00E373CA" w:rsidRDefault="00E6689A" w:rsidP="00E373CA">
            <w:pPr>
              <w:shd w:val="clear" w:color="auto" w:fill="FFFFFF"/>
              <w:spacing w:line="360" w:lineRule="auto"/>
              <w:ind w:right="175" w:firstLine="709"/>
              <w:jc w:val="both"/>
              <w:rPr>
                <w:rFonts w:ascii="Verdana" w:hAnsi="Verdana"/>
                <w:b/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 xml:space="preserve">Главной заповедью для родителей, решивших уделить большое внимание физическому воспитанию ребенка, должно быть </w:t>
            </w:r>
            <w:r w:rsidRPr="00E373CA">
              <w:rPr>
                <w:rFonts w:ascii="Times New Roman" w:hAnsi="Times New Roman"/>
                <w:b/>
                <w:color w:val="CC3300"/>
              </w:rPr>
              <w:t>«Не навреди».</w:t>
            </w:r>
          </w:p>
          <w:p w:rsidR="00E6689A" w:rsidRPr="00E373CA" w:rsidRDefault="00E6689A" w:rsidP="00E6689A">
            <w:pPr>
              <w:rPr>
                <w:color w:val="CC3300"/>
              </w:rPr>
            </w:pPr>
          </w:p>
        </w:tc>
        <w:tc>
          <w:tcPr>
            <w:tcW w:w="5126" w:type="dxa"/>
            <w:gridSpan w:val="2"/>
          </w:tcPr>
          <w:p w:rsidR="00F83D9E" w:rsidRPr="00E373CA" w:rsidRDefault="00E6689A" w:rsidP="00F83D9E">
            <w:pPr>
              <w:shd w:val="clear" w:color="auto" w:fill="FFFFFF"/>
              <w:ind w:firstLine="709"/>
              <w:jc w:val="center"/>
              <w:textAlignment w:val="bottom"/>
              <w:rPr>
                <w:rFonts w:ascii="Times New Roman" w:hAnsi="Times New Roman"/>
                <w:b/>
                <w:color w:val="CC3300"/>
                <w:u w:val="single"/>
              </w:rPr>
            </w:pPr>
            <w:r w:rsidRPr="00E373CA">
              <w:rPr>
                <w:rFonts w:ascii="Times New Roman" w:hAnsi="Times New Roman"/>
                <w:b/>
                <w:color w:val="CC3300"/>
                <w:u w:val="single"/>
              </w:rPr>
              <w:t xml:space="preserve">Спорт и дети: </w:t>
            </w:r>
          </w:p>
          <w:p w:rsidR="00E6689A" w:rsidRPr="00E373CA" w:rsidRDefault="00E6689A" w:rsidP="00F83D9E">
            <w:pPr>
              <w:shd w:val="clear" w:color="auto" w:fill="FFFFFF"/>
              <w:ind w:firstLine="709"/>
              <w:jc w:val="center"/>
              <w:textAlignment w:val="bottom"/>
              <w:rPr>
                <w:rFonts w:ascii="Times New Roman" w:hAnsi="Times New Roman"/>
                <w:b/>
                <w:color w:val="CC3300"/>
                <w:u w:val="single"/>
              </w:rPr>
            </w:pPr>
            <w:r w:rsidRPr="00E373CA">
              <w:rPr>
                <w:rFonts w:ascii="Times New Roman" w:hAnsi="Times New Roman"/>
                <w:b/>
                <w:color w:val="CC3300"/>
                <w:u w:val="single"/>
              </w:rPr>
              <w:t>проблемы физического воспитания дошкольников</w:t>
            </w:r>
          </w:p>
          <w:p w:rsidR="00F83D9E" w:rsidRPr="00E373CA" w:rsidRDefault="00F83D9E" w:rsidP="00F83D9E">
            <w:pPr>
              <w:shd w:val="clear" w:color="auto" w:fill="FFFFFF"/>
              <w:ind w:firstLine="709"/>
              <w:jc w:val="center"/>
              <w:textAlignment w:val="bottom"/>
              <w:rPr>
                <w:rFonts w:ascii="Verdana" w:hAnsi="Verdana"/>
                <w:b/>
                <w:color w:val="CC3300"/>
                <w:sz w:val="8"/>
                <w:u w:val="single"/>
              </w:rPr>
            </w:pPr>
          </w:p>
          <w:p w:rsidR="00F33363" w:rsidRPr="00E373CA" w:rsidRDefault="00E6689A" w:rsidP="00B03A5C">
            <w:pPr>
              <w:shd w:val="clear" w:color="auto" w:fill="FFFFFF"/>
              <w:spacing w:line="360" w:lineRule="auto"/>
              <w:ind w:left="178" w:firstLine="709"/>
              <w:jc w:val="both"/>
              <w:rPr>
                <w:rFonts w:ascii="Verdana" w:hAnsi="Verdana"/>
                <w:color w:val="CC3300"/>
              </w:rPr>
            </w:pPr>
            <w:r w:rsidRPr="00E373CA">
              <w:rPr>
                <w:rFonts w:ascii="Times New Roman" w:hAnsi="Times New Roman"/>
                <w:bCs/>
                <w:color w:val="CC3300"/>
              </w:rPr>
              <w:t>Физическое воспитание детей</w:t>
            </w:r>
            <w:r w:rsidRPr="00E373CA">
              <w:rPr>
                <w:rFonts w:ascii="Times New Roman" w:hAnsi="Times New Roman"/>
                <w:color w:val="CC3300"/>
              </w:rPr>
              <w:t xml:space="preserve"> – один из вопросов, которые реша</w:t>
            </w:r>
            <w:r w:rsidR="001470ED" w:rsidRPr="00E373CA">
              <w:rPr>
                <w:rFonts w:ascii="Times New Roman" w:hAnsi="Times New Roman"/>
                <w:color w:val="CC3300"/>
              </w:rPr>
              <w:t>ют</w:t>
            </w:r>
            <w:r w:rsidRPr="00E373CA">
              <w:rPr>
                <w:rFonts w:ascii="Times New Roman" w:hAnsi="Times New Roman"/>
                <w:color w:val="CC3300"/>
              </w:rPr>
              <w:t xml:space="preserve"> как родители, так и</w:t>
            </w:r>
            <w:r w:rsidR="00A16FD1" w:rsidRPr="00E373CA">
              <w:rPr>
                <w:rFonts w:ascii="Times New Roman" w:hAnsi="Times New Roman"/>
                <w:color w:val="CC3300"/>
              </w:rPr>
              <w:t xml:space="preserve"> </w:t>
            </w:r>
            <w:r w:rsidRPr="00E373CA">
              <w:rPr>
                <w:rFonts w:ascii="Times New Roman" w:hAnsi="Times New Roman"/>
                <w:color w:val="CC3300"/>
              </w:rPr>
              <w:t>детски</w:t>
            </w:r>
            <w:r w:rsidR="00A16FD1" w:rsidRPr="00E373CA">
              <w:rPr>
                <w:rFonts w:ascii="Times New Roman" w:hAnsi="Times New Roman"/>
                <w:color w:val="CC3300"/>
              </w:rPr>
              <w:t>й</w:t>
            </w:r>
            <w:r w:rsidRPr="00E373CA">
              <w:rPr>
                <w:rFonts w:ascii="Times New Roman" w:hAnsi="Times New Roman"/>
                <w:color w:val="CC3300"/>
              </w:rPr>
              <w:t xml:space="preserve"> сад. Каждое утро </w:t>
            </w:r>
            <w:r w:rsidR="00A16FD1" w:rsidRPr="00E373CA">
              <w:rPr>
                <w:rFonts w:ascii="Times New Roman" w:hAnsi="Times New Roman"/>
                <w:color w:val="CC3300"/>
              </w:rPr>
              <w:t>педагоги ДОУ</w:t>
            </w:r>
            <w:r w:rsidRPr="00E373CA">
              <w:rPr>
                <w:rFonts w:ascii="Times New Roman" w:hAnsi="Times New Roman"/>
                <w:color w:val="CC3300"/>
              </w:rPr>
              <w:t xml:space="preserve"> провод</w:t>
            </w:r>
            <w:r w:rsidR="00A16FD1" w:rsidRPr="00E373CA">
              <w:rPr>
                <w:rFonts w:ascii="Times New Roman" w:hAnsi="Times New Roman"/>
                <w:color w:val="CC3300"/>
              </w:rPr>
              <w:t>ят</w:t>
            </w:r>
            <w:r w:rsidRPr="00E373CA">
              <w:rPr>
                <w:rFonts w:ascii="Times New Roman" w:hAnsi="Times New Roman"/>
                <w:color w:val="CC3300"/>
              </w:rPr>
              <w:t xml:space="preserve"> с детьми комплекс спортивных упражнений, цель которых – дать </w:t>
            </w:r>
            <w:r w:rsidR="00A16FD1" w:rsidRPr="00E373CA">
              <w:rPr>
                <w:rFonts w:ascii="Times New Roman" w:hAnsi="Times New Roman"/>
                <w:color w:val="CC3300"/>
              </w:rPr>
              <w:t xml:space="preserve">ребенку </w:t>
            </w:r>
            <w:r w:rsidRPr="00E373CA">
              <w:rPr>
                <w:rFonts w:ascii="Times New Roman" w:hAnsi="Times New Roman"/>
                <w:color w:val="CC3300"/>
              </w:rPr>
              <w:t>возможность вволю подвигатьс</w:t>
            </w:r>
            <w:r w:rsidR="00736949" w:rsidRPr="00E373CA">
              <w:rPr>
                <w:rFonts w:ascii="Times New Roman" w:hAnsi="Times New Roman"/>
                <w:color w:val="CC3300"/>
              </w:rPr>
              <w:t xml:space="preserve">я, задействовав все группы мышц, с </w:t>
            </w:r>
            <w:proofErr w:type="gramStart"/>
            <w:r w:rsidR="00736949" w:rsidRPr="00E373CA">
              <w:rPr>
                <w:rFonts w:ascii="Times New Roman" w:hAnsi="Times New Roman"/>
                <w:color w:val="CC3300"/>
              </w:rPr>
              <w:t>учетом</w:t>
            </w:r>
            <w:proofErr w:type="gramEnd"/>
            <w:r w:rsidR="00736949" w:rsidRPr="00E373CA">
              <w:rPr>
                <w:rFonts w:ascii="Times New Roman" w:hAnsi="Times New Roman"/>
                <w:color w:val="CC3300"/>
              </w:rPr>
              <w:t xml:space="preserve"> что один комплекс упражнений не должен выполняться более двух недель.</w:t>
            </w:r>
            <w:r w:rsidR="00F13564" w:rsidRPr="00E373CA">
              <w:rPr>
                <w:rFonts w:ascii="Times New Roman" w:hAnsi="Times New Roman"/>
                <w:color w:val="CC3300"/>
              </w:rPr>
              <w:t xml:space="preserve"> Физическое воспитание детей  подразумевает ежедневное участие в подвижных играх</w:t>
            </w:r>
            <w:r w:rsidR="00F33363" w:rsidRPr="00E373CA">
              <w:rPr>
                <w:rFonts w:ascii="Times New Roman" w:hAnsi="Times New Roman"/>
                <w:color w:val="CC3300"/>
              </w:rPr>
              <w:t>, которые способствуют</w:t>
            </w:r>
            <w:proofErr w:type="gramStart"/>
            <w:r w:rsidR="00F13564" w:rsidRPr="00E373CA">
              <w:rPr>
                <w:rFonts w:ascii="Times New Roman" w:hAnsi="Times New Roman"/>
                <w:color w:val="CC3300"/>
              </w:rPr>
              <w:t>.</w:t>
            </w:r>
            <w:proofErr w:type="gramEnd"/>
            <w:r w:rsidR="00F33363" w:rsidRPr="00E373CA">
              <w:rPr>
                <w:rFonts w:ascii="Times New Roman" w:hAnsi="Times New Roman"/>
                <w:color w:val="CC3300"/>
              </w:rPr>
              <w:t xml:space="preserve"> </w:t>
            </w:r>
            <w:proofErr w:type="gramStart"/>
            <w:r w:rsidR="00F33363" w:rsidRPr="00E373CA">
              <w:rPr>
                <w:rFonts w:ascii="Times New Roman" w:hAnsi="Times New Roman"/>
                <w:color w:val="CC3300"/>
              </w:rPr>
              <w:t>с</w:t>
            </w:r>
            <w:proofErr w:type="gramEnd"/>
            <w:r w:rsidR="00F33363" w:rsidRPr="00E373CA">
              <w:rPr>
                <w:rFonts w:ascii="Times New Roman" w:hAnsi="Times New Roman"/>
                <w:color w:val="CC3300"/>
              </w:rPr>
              <w:t>пособствуют развитию физических способностей детей, быстроты реакции, а также социальных навыков и коммуникабельности.</w:t>
            </w:r>
          </w:p>
          <w:p w:rsidR="00387E3F" w:rsidRPr="00E373CA" w:rsidRDefault="00E6689A" w:rsidP="00B03A5C">
            <w:pPr>
              <w:shd w:val="clear" w:color="auto" w:fill="FFFFFF"/>
              <w:spacing w:line="360" w:lineRule="auto"/>
              <w:ind w:left="178" w:firstLine="259"/>
              <w:jc w:val="both"/>
              <w:rPr>
                <w:rFonts w:ascii="Times New Roman" w:hAnsi="Times New Roman"/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>В теплое время года физическ</w:t>
            </w:r>
            <w:r w:rsidR="00904808" w:rsidRPr="00E373CA">
              <w:rPr>
                <w:rFonts w:ascii="Times New Roman" w:hAnsi="Times New Roman"/>
                <w:color w:val="CC3300"/>
              </w:rPr>
              <w:t>им</w:t>
            </w:r>
            <w:r w:rsidRPr="00E373CA">
              <w:rPr>
                <w:rFonts w:ascii="Times New Roman" w:hAnsi="Times New Roman"/>
                <w:color w:val="CC3300"/>
              </w:rPr>
              <w:t xml:space="preserve"> воспитание</w:t>
            </w:r>
            <w:r w:rsidR="00904808" w:rsidRPr="00E373CA">
              <w:rPr>
                <w:rFonts w:ascii="Times New Roman" w:hAnsi="Times New Roman"/>
                <w:color w:val="CC3300"/>
              </w:rPr>
              <w:t>м</w:t>
            </w:r>
            <w:r w:rsidRPr="00E373CA">
              <w:rPr>
                <w:rFonts w:ascii="Times New Roman" w:hAnsi="Times New Roman"/>
                <w:color w:val="CC3300"/>
              </w:rPr>
              <w:t xml:space="preserve"> рекоменд</w:t>
            </w:r>
            <w:r w:rsidR="00B8588C" w:rsidRPr="00E373CA">
              <w:rPr>
                <w:rFonts w:ascii="Times New Roman" w:hAnsi="Times New Roman"/>
                <w:color w:val="CC3300"/>
              </w:rPr>
              <w:t xml:space="preserve">уется </w:t>
            </w:r>
            <w:r w:rsidRPr="00E373CA">
              <w:rPr>
                <w:rFonts w:ascii="Times New Roman" w:hAnsi="Times New Roman"/>
                <w:color w:val="CC3300"/>
              </w:rPr>
              <w:t xml:space="preserve">заниматься на свежем воздухе. </w:t>
            </w:r>
            <w:r w:rsidR="00904808" w:rsidRPr="00E373CA">
              <w:rPr>
                <w:rFonts w:ascii="Times New Roman" w:hAnsi="Times New Roman"/>
                <w:color w:val="CC3300"/>
              </w:rPr>
              <w:t xml:space="preserve">На территории </w:t>
            </w:r>
            <w:r w:rsidR="00B8588C" w:rsidRPr="00E373CA">
              <w:rPr>
                <w:rFonts w:ascii="Times New Roman" w:hAnsi="Times New Roman"/>
                <w:color w:val="CC3300"/>
              </w:rPr>
              <w:t xml:space="preserve">ДОУ </w:t>
            </w:r>
            <w:r w:rsidR="00904808" w:rsidRPr="00E373CA">
              <w:rPr>
                <w:rFonts w:ascii="Times New Roman" w:hAnsi="Times New Roman"/>
                <w:color w:val="CC3300"/>
              </w:rPr>
              <w:t>оборуд</w:t>
            </w:r>
            <w:r w:rsidR="00B03A5C">
              <w:rPr>
                <w:rFonts w:ascii="Times New Roman" w:hAnsi="Times New Roman"/>
                <w:color w:val="CC3300"/>
              </w:rPr>
              <w:t>ованы</w:t>
            </w:r>
            <w:r w:rsidR="00904808" w:rsidRPr="00E373CA">
              <w:rPr>
                <w:rFonts w:ascii="Times New Roman" w:hAnsi="Times New Roman"/>
                <w:color w:val="CC3300"/>
              </w:rPr>
              <w:t xml:space="preserve"> спортивные </w:t>
            </w:r>
            <w:r w:rsidR="004A293B" w:rsidRPr="00E373CA">
              <w:rPr>
                <w:rFonts w:ascii="Times New Roman" w:hAnsi="Times New Roman"/>
                <w:color w:val="CC3300"/>
              </w:rPr>
              <w:t>комплексы</w:t>
            </w:r>
            <w:r w:rsidR="00904808" w:rsidRPr="00E373CA">
              <w:rPr>
                <w:rFonts w:ascii="Times New Roman" w:hAnsi="Times New Roman"/>
                <w:color w:val="CC3300"/>
              </w:rPr>
              <w:t xml:space="preserve"> </w:t>
            </w:r>
            <w:r w:rsidR="004A293B" w:rsidRPr="00E373CA">
              <w:rPr>
                <w:rFonts w:ascii="Times New Roman" w:hAnsi="Times New Roman"/>
                <w:color w:val="CC3300"/>
              </w:rPr>
              <w:t xml:space="preserve">для </w:t>
            </w:r>
            <w:r w:rsidR="00904808" w:rsidRPr="00E373CA">
              <w:rPr>
                <w:rFonts w:ascii="Times New Roman" w:hAnsi="Times New Roman"/>
                <w:color w:val="CC3300"/>
              </w:rPr>
              <w:t xml:space="preserve">полноценной реализации потребностей в движении во время прогулок. </w:t>
            </w:r>
            <w:r w:rsidR="00387E3F" w:rsidRPr="00E373CA">
              <w:rPr>
                <w:rFonts w:ascii="Times New Roman" w:hAnsi="Times New Roman"/>
                <w:color w:val="CC3300"/>
              </w:rPr>
              <w:t xml:space="preserve">   </w:t>
            </w:r>
          </w:p>
          <w:p w:rsidR="00E6689A" w:rsidRPr="00E373CA" w:rsidRDefault="00387E3F" w:rsidP="00B03A5C">
            <w:pPr>
              <w:shd w:val="clear" w:color="auto" w:fill="FFFFFF"/>
              <w:spacing w:line="360" w:lineRule="auto"/>
              <w:ind w:left="178" w:firstLine="709"/>
              <w:jc w:val="both"/>
              <w:rPr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>Доказано, что правильное </w:t>
            </w:r>
            <w:r w:rsidRPr="00E373CA">
              <w:rPr>
                <w:rFonts w:ascii="Times New Roman" w:hAnsi="Times New Roman"/>
                <w:bCs/>
                <w:color w:val="CC3300"/>
              </w:rPr>
              <w:t>физическое воспитание детей дошкольного возраста</w:t>
            </w:r>
            <w:r w:rsidRPr="00E373CA">
              <w:rPr>
                <w:rFonts w:ascii="Times New Roman" w:hAnsi="Times New Roman"/>
                <w:color w:val="CC3300"/>
              </w:rPr>
              <w:t xml:space="preserve"> напрямую влияет на нормальное развитие ребенка,  его рост и здоровье.</w:t>
            </w:r>
          </w:p>
        </w:tc>
        <w:tc>
          <w:tcPr>
            <w:tcW w:w="5542" w:type="dxa"/>
            <w:gridSpan w:val="2"/>
          </w:tcPr>
          <w:p w:rsidR="00E6689A" w:rsidRPr="00E373CA" w:rsidRDefault="00E6689A" w:rsidP="0004530E">
            <w:pPr>
              <w:shd w:val="clear" w:color="auto" w:fill="FFFFFF"/>
              <w:ind w:left="297" w:firstLine="709"/>
              <w:jc w:val="both"/>
              <w:textAlignment w:val="bottom"/>
              <w:rPr>
                <w:rFonts w:ascii="Times New Roman" w:hAnsi="Times New Roman"/>
                <w:b/>
                <w:color w:val="CC3300"/>
                <w:u w:val="single"/>
              </w:rPr>
            </w:pPr>
            <w:r w:rsidRPr="00E373CA">
              <w:rPr>
                <w:rFonts w:ascii="Times New Roman" w:hAnsi="Times New Roman"/>
                <w:b/>
                <w:color w:val="CC3300"/>
                <w:u w:val="single"/>
              </w:rPr>
              <w:t>Спорт и дети: в какую секцию отдать?</w:t>
            </w:r>
          </w:p>
          <w:p w:rsidR="002A391F" w:rsidRPr="00E373CA" w:rsidRDefault="002A391F" w:rsidP="0004530E">
            <w:pPr>
              <w:shd w:val="clear" w:color="auto" w:fill="FFFFFF"/>
              <w:ind w:left="297" w:firstLine="709"/>
              <w:jc w:val="both"/>
              <w:textAlignment w:val="bottom"/>
              <w:rPr>
                <w:rFonts w:ascii="Verdana" w:hAnsi="Verdana"/>
                <w:b/>
                <w:color w:val="CC3300"/>
                <w:sz w:val="12"/>
                <w:u w:val="single"/>
              </w:rPr>
            </w:pPr>
          </w:p>
          <w:p w:rsidR="00E6689A" w:rsidRPr="00E373CA" w:rsidRDefault="00E6689A" w:rsidP="0004530E">
            <w:pPr>
              <w:shd w:val="clear" w:color="auto" w:fill="FFFFFF"/>
              <w:spacing w:line="360" w:lineRule="auto"/>
              <w:ind w:left="297" w:firstLine="234"/>
              <w:jc w:val="both"/>
              <w:rPr>
                <w:rFonts w:ascii="Verdana" w:hAnsi="Verdana"/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>Успех физического развития ребенка нередко зависит от «точности попадания». Не стоит руководствоваться решением своих знакомых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      </w:r>
          </w:p>
          <w:p w:rsidR="00E6689A" w:rsidRPr="00E373CA" w:rsidRDefault="00E6689A" w:rsidP="0004530E">
            <w:pPr>
              <w:shd w:val="clear" w:color="auto" w:fill="FFFFFF"/>
              <w:spacing w:line="360" w:lineRule="auto"/>
              <w:ind w:left="297" w:firstLine="234"/>
              <w:jc w:val="both"/>
              <w:rPr>
                <w:rFonts w:ascii="Verdana" w:hAnsi="Verdana"/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 xml:space="preserve">Для организации физического развития ребенка, который </w:t>
            </w:r>
            <w:proofErr w:type="gramStart"/>
            <w:r w:rsidRPr="00E373CA">
              <w:rPr>
                <w:rFonts w:ascii="Times New Roman" w:hAnsi="Times New Roman"/>
                <w:color w:val="CC3300"/>
              </w:rPr>
              <w:t>является выраженным лидером оптимальным вариантом станет</w:t>
            </w:r>
            <w:proofErr w:type="gramEnd"/>
            <w:r w:rsidRPr="00E373CA">
              <w:rPr>
                <w:rFonts w:ascii="Times New Roman" w:hAnsi="Times New Roman"/>
                <w:color w:val="CC3300"/>
              </w:rPr>
              <w:t xml:space="preserve"> секция художественной или спортивной гимнастики, теннис. Для достижения успехов в этих видах спорта потребуются личные усилия ребенка.</w:t>
            </w:r>
          </w:p>
          <w:p w:rsidR="00E6689A" w:rsidRPr="00E373CA" w:rsidRDefault="00E6689A" w:rsidP="0004530E">
            <w:pPr>
              <w:shd w:val="clear" w:color="auto" w:fill="FFFFFF"/>
              <w:spacing w:line="360" w:lineRule="auto"/>
              <w:ind w:left="297" w:firstLine="234"/>
              <w:jc w:val="both"/>
              <w:rPr>
                <w:rFonts w:ascii="Verdana" w:hAnsi="Verdana"/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 xml:space="preserve">Если вы хотите заниматься физическим воспитанием детей </w:t>
            </w:r>
            <w:proofErr w:type="spellStart"/>
            <w:r w:rsidRPr="00E373CA">
              <w:rPr>
                <w:rFonts w:ascii="Times New Roman" w:hAnsi="Times New Roman"/>
                <w:color w:val="CC3300"/>
              </w:rPr>
              <w:t>гиперактивных</w:t>
            </w:r>
            <w:proofErr w:type="spellEnd"/>
            <w:r w:rsidRPr="00E373CA">
              <w:rPr>
                <w:rFonts w:ascii="Times New Roman" w:hAnsi="Times New Roman"/>
                <w:color w:val="CC3300"/>
              </w:rPr>
      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      </w:r>
          </w:p>
          <w:p w:rsidR="00E6689A" w:rsidRPr="00E373CA" w:rsidRDefault="00E6689A" w:rsidP="0004530E">
            <w:pPr>
              <w:shd w:val="clear" w:color="auto" w:fill="FFFFFF"/>
              <w:spacing w:line="360" w:lineRule="auto"/>
              <w:ind w:left="297" w:firstLine="234"/>
              <w:jc w:val="both"/>
              <w:rPr>
                <w:rFonts w:ascii="Verdana" w:hAnsi="Verdana"/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>Если вы озабочены проблемами физического воспитания тихого, застенчивого ребенка, не спешите принуждать его заниматься командными видами спорта. Скорее ему придется по душе конный спорт или плавание.</w:t>
            </w:r>
          </w:p>
          <w:p w:rsidR="00E6689A" w:rsidRPr="00E373CA" w:rsidRDefault="00E6689A" w:rsidP="0004530E">
            <w:pPr>
              <w:shd w:val="clear" w:color="auto" w:fill="FFFFFF"/>
              <w:spacing w:line="360" w:lineRule="auto"/>
              <w:ind w:left="153" w:firstLine="709"/>
              <w:jc w:val="both"/>
              <w:rPr>
                <w:color w:val="CC3300"/>
              </w:rPr>
            </w:pPr>
            <w:r w:rsidRPr="00E373CA">
              <w:rPr>
                <w:rFonts w:ascii="Times New Roman" w:hAnsi="Times New Roman"/>
                <w:color w:val="CC3300"/>
              </w:rPr>
      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      </w:r>
          </w:p>
        </w:tc>
      </w:tr>
      <w:tr w:rsidR="00DF2D95" w:rsidRPr="00DF2D95" w:rsidTr="003C2E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530E" w:rsidRPr="0004530E" w:rsidRDefault="0004530E" w:rsidP="0004530E">
            <w:pPr>
              <w:pStyle w:val="a7"/>
              <w:spacing w:line="360" w:lineRule="auto"/>
              <w:ind w:right="179" w:firstLine="680"/>
              <w:jc w:val="center"/>
              <w:rPr>
                <w:rFonts w:ascii="Times New Roman" w:hAnsi="Times New Roman"/>
                <w:b/>
                <w:color w:val="7030A0"/>
                <w:sz w:val="23"/>
                <w:szCs w:val="23"/>
                <w:u w:val="single"/>
              </w:rPr>
            </w:pPr>
          </w:p>
          <w:p w:rsidR="001D76BA" w:rsidRPr="0004530E" w:rsidRDefault="00DF2D95" w:rsidP="0004530E">
            <w:pPr>
              <w:pStyle w:val="a7"/>
              <w:spacing w:line="360" w:lineRule="auto"/>
              <w:ind w:right="179" w:firstLine="680"/>
              <w:jc w:val="center"/>
              <w:rPr>
                <w:rFonts w:ascii="Times New Roman" w:hAnsi="Times New Roman"/>
                <w:b/>
                <w:color w:val="7030A0"/>
                <w:sz w:val="24"/>
                <w:szCs w:val="23"/>
                <w:u w:val="single"/>
              </w:rPr>
            </w:pPr>
            <w:r w:rsidRPr="0004530E">
              <w:rPr>
                <w:rFonts w:ascii="Times New Roman" w:hAnsi="Times New Roman"/>
                <w:b/>
                <w:color w:val="7030A0"/>
                <w:sz w:val="24"/>
                <w:szCs w:val="23"/>
                <w:u w:val="single"/>
              </w:rPr>
              <w:t xml:space="preserve">Сколиоз – </w:t>
            </w:r>
            <w:proofErr w:type="gramStart"/>
            <w:r w:rsidRPr="0004530E">
              <w:rPr>
                <w:rFonts w:ascii="Times New Roman" w:hAnsi="Times New Roman"/>
                <w:b/>
                <w:color w:val="7030A0"/>
                <w:sz w:val="24"/>
                <w:szCs w:val="23"/>
                <w:u w:val="single"/>
              </w:rPr>
              <w:t>патологическое</w:t>
            </w:r>
            <w:proofErr w:type="gramEnd"/>
            <w:r w:rsidRPr="0004530E">
              <w:rPr>
                <w:rFonts w:ascii="Times New Roman" w:hAnsi="Times New Roman"/>
                <w:b/>
                <w:color w:val="7030A0"/>
                <w:sz w:val="24"/>
                <w:szCs w:val="23"/>
                <w:u w:val="single"/>
              </w:rPr>
              <w:t xml:space="preserve"> боковое </w:t>
            </w:r>
            <w:r w:rsidR="001D76BA" w:rsidRPr="0004530E">
              <w:rPr>
                <w:rFonts w:ascii="Times New Roman" w:hAnsi="Times New Roman"/>
                <w:b/>
                <w:color w:val="7030A0"/>
                <w:sz w:val="24"/>
                <w:szCs w:val="23"/>
                <w:u w:val="single"/>
              </w:rPr>
              <w:t xml:space="preserve">   </w:t>
            </w:r>
          </w:p>
          <w:p w:rsidR="00DF2D95" w:rsidRPr="0004530E" w:rsidRDefault="00DF2D95" w:rsidP="0004530E">
            <w:pPr>
              <w:pStyle w:val="a7"/>
              <w:spacing w:line="360" w:lineRule="auto"/>
              <w:ind w:right="179" w:firstLine="680"/>
              <w:jc w:val="center"/>
              <w:rPr>
                <w:rFonts w:ascii="Times New Roman" w:hAnsi="Times New Roman"/>
                <w:b/>
                <w:color w:val="7030A0"/>
                <w:sz w:val="24"/>
                <w:szCs w:val="23"/>
                <w:u w:val="single"/>
              </w:rPr>
            </w:pPr>
            <w:r w:rsidRPr="0004530E">
              <w:rPr>
                <w:rFonts w:ascii="Times New Roman" w:hAnsi="Times New Roman"/>
                <w:b/>
                <w:color w:val="7030A0"/>
                <w:sz w:val="24"/>
                <w:szCs w:val="23"/>
                <w:u w:val="single"/>
              </w:rPr>
              <w:t>искривление позвоночного столба</w:t>
            </w:r>
          </w:p>
          <w:p w:rsidR="00DF2D95" w:rsidRPr="0004530E" w:rsidRDefault="00DF2D95" w:rsidP="0004530E">
            <w:pPr>
              <w:pStyle w:val="a7"/>
              <w:spacing w:line="360" w:lineRule="auto"/>
              <w:ind w:right="179" w:firstLine="318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Различают сколиоз врожденный и приобретенный. </w:t>
            </w:r>
            <w:r w:rsidRPr="0004530E">
              <w:rPr>
                <w:rFonts w:ascii="Times New Roman" w:hAnsi="Times New Roman"/>
                <w:i/>
                <w:color w:val="7030A0"/>
                <w:sz w:val="23"/>
                <w:szCs w:val="23"/>
              </w:rPr>
              <w:t>Врожденный</w:t>
            </w: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 сколиоз встречается достаточно редко. Намного чаще в медицинской практике встречается сколиоз </w:t>
            </w:r>
            <w:r w:rsidRPr="0004530E">
              <w:rPr>
                <w:rFonts w:ascii="Times New Roman" w:hAnsi="Times New Roman"/>
                <w:i/>
                <w:color w:val="7030A0"/>
                <w:sz w:val="23"/>
                <w:szCs w:val="23"/>
              </w:rPr>
              <w:t>приобретенный.</w:t>
            </w: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 Приобретенный сколиоз легко поддается коррекции и лечению. Самым важным фактором в профилактике и </w:t>
            </w:r>
            <w:hyperlink r:id="rId6" w:history="1">
              <w:r w:rsidRPr="0004530E">
                <w:rPr>
                  <w:rStyle w:val="a6"/>
                  <w:rFonts w:ascii="Times New Roman" w:hAnsi="Times New Roman"/>
                  <w:color w:val="7030A0"/>
                  <w:sz w:val="23"/>
                  <w:szCs w:val="23"/>
                </w:rPr>
                <w:t>лечении сколиоза</w:t>
              </w:r>
            </w:hyperlink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 является его своевременное выявление. Сделать это достаточно просто даже самостоятельно или с привлечением своих родных.</w:t>
            </w:r>
          </w:p>
          <w:p w:rsidR="00DF2D95" w:rsidRPr="0004530E" w:rsidRDefault="00DF2D95" w:rsidP="0004530E">
            <w:pPr>
              <w:pStyle w:val="a7"/>
              <w:spacing w:line="360" w:lineRule="auto"/>
              <w:ind w:right="179" w:firstLine="459"/>
              <w:jc w:val="both"/>
              <w:rPr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>Для того</w:t>
            </w:r>
            <w:proofErr w:type="gramStart"/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>,</w:t>
            </w:r>
            <w:proofErr w:type="gramEnd"/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 чтобы определить у себя или своего ребенка признаки зарождающегося искривления позвоночника, достаточно провести небольшой тест. Для этого следует встать прямо, расслабиться, руки опустить вдоль туловища свободно. При этом вы можете, глядя в зеркало, определить: равномерность выпирания ключиц, выпирание лопаток и разную высоту плеч. Если один из перечисленных признаков вы наблюдаете у себя, то поторопитесь обратиться </w:t>
            </w:r>
            <w:proofErr w:type="gramStart"/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>в</w:t>
            </w:r>
            <w:proofErr w:type="gramEnd"/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 ортопеду. Еще одним признаком искривления позвоночного столба можно назвать перекос тела при наклоне туловища вперед. При этом достаточно четко будет видно со стороны спины искривление позвоночного столба. Но всё это актуально в тех случаях, когда сколиоз достигает больших степеней. </w:t>
            </w:r>
          </w:p>
        </w:tc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30E" w:rsidRPr="0004530E" w:rsidRDefault="0004530E" w:rsidP="0004530E">
            <w:pPr>
              <w:pStyle w:val="a7"/>
              <w:spacing w:line="360" w:lineRule="auto"/>
              <w:ind w:right="247" w:firstLine="287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</w:p>
          <w:p w:rsidR="00DF2D95" w:rsidRPr="0004530E" w:rsidRDefault="00973F4C" w:rsidP="0004530E">
            <w:pPr>
              <w:pStyle w:val="a7"/>
              <w:spacing w:line="360" w:lineRule="auto"/>
              <w:ind w:right="247" w:firstLine="287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Чаще всего незначительные искривления позвоночника невооруженным взглядом не видно. В этом случае при подозрениях на сколиоз диагноз можно подтвердить перемены необходимо походить, сделать несколько </w:t>
            </w:r>
            <w:r w:rsidR="00DF2D95"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>только при помощи рентгеновских снимков. Чаще всего сколиоз развивается у детей. Это связанно со многими факторами. В первую очередь основой для развития сколиоза служит бурный рост и развитие детского организма. Достаточно часто различные органы и системы не успевают развиваться вслед за своими соседями. В этом случае создается максимально благоприятная обстановка для развития сколиоза. Чаще всего это происходит при достаточно бурном развитии костной структуры. Мышечно-связочный аппарат при этом отстает в своем развитии. Это обуславливает несоразмерность нагрузок на позвоночный столб и формируется искривление позвоночника.</w:t>
            </w:r>
          </w:p>
          <w:p w:rsidR="00973F4C" w:rsidRPr="0004530E" w:rsidRDefault="00973F4C" w:rsidP="0004530E">
            <w:pPr>
              <w:pStyle w:val="a7"/>
              <w:spacing w:line="360" w:lineRule="auto"/>
              <w:ind w:right="247" w:firstLine="287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Еще одним фактором формирования </w:t>
            </w:r>
            <w:hyperlink r:id="rId7" w:history="1">
              <w:r w:rsidRPr="0004530E">
                <w:rPr>
                  <w:rStyle w:val="a6"/>
                  <w:rFonts w:ascii="Times New Roman" w:hAnsi="Times New Roman"/>
                  <w:color w:val="7030A0"/>
                  <w:sz w:val="23"/>
                  <w:szCs w:val="23"/>
                </w:rPr>
                <w:t>сколиоза</w:t>
              </w:r>
            </w:hyperlink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 в детском и подростковом возрасте является высокие нагрузки на еще неокрепший опорно-двигательный аппарат. </w:t>
            </w:r>
          </w:p>
          <w:p w:rsidR="00973F4C" w:rsidRPr="0004530E" w:rsidRDefault="00973F4C" w:rsidP="0004530E">
            <w:pPr>
              <w:pStyle w:val="a7"/>
              <w:spacing w:line="360" w:lineRule="auto"/>
              <w:ind w:right="247" w:firstLine="287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Сколиоз может стать причиной очень многих серьезных заболеваний внутренних органов. </w:t>
            </w:r>
          </w:p>
          <w:p w:rsidR="00DF2D95" w:rsidRPr="0004530E" w:rsidRDefault="00DF2D95" w:rsidP="00973F4C">
            <w:pPr>
              <w:pStyle w:val="a7"/>
              <w:spacing w:line="360" w:lineRule="auto"/>
              <w:ind w:firstLine="317"/>
              <w:jc w:val="both"/>
              <w:rPr>
                <w:color w:val="7030A0"/>
                <w:sz w:val="23"/>
                <w:szCs w:val="23"/>
              </w:rPr>
            </w:pPr>
          </w:p>
          <w:p w:rsidR="00914EB2" w:rsidRPr="0004530E" w:rsidRDefault="00914EB2" w:rsidP="00973F4C">
            <w:pPr>
              <w:pStyle w:val="a7"/>
              <w:spacing w:line="360" w:lineRule="auto"/>
              <w:ind w:firstLine="317"/>
              <w:jc w:val="both"/>
              <w:rPr>
                <w:color w:val="7030A0"/>
                <w:sz w:val="23"/>
                <w:szCs w:val="23"/>
              </w:rPr>
            </w:pPr>
          </w:p>
          <w:p w:rsidR="00914EB2" w:rsidRPr="0004530E" w:rsidRDefault="00914EB2" w:rsidP="00973F4C">
            <w:pPr>
              <w:pStyle w:val="a7"/>
              <w:spacing w:line="360" w:lineRule="auto"/>
              <w:ind w:firstLine="317"/>
              <w:jc w:val="both"/>
              <w:rPr>
                <w:color w:val="7030A0"/>
                <w:sz w:val="16"/>
                <w:szCs w:val="23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04530E" w:rsidRPr="0004530E" w:rsidRDefault="0004530E" w:rsidP="0004530E">
            <w:pPr>
              <w:pStyle w:val="a7"/>
              <w:spacing w:line="360" w:lineRule="auto"/>
              <w:ind w:left="104" w:right="68" w:firstLine="317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</w:p>
          <w:p w:rsidR="00973F4C" w:rsidRPr="0004530E" w:rsidRDefault="00973F4C" w:rsidP="0004530E">
            <w:pPr>
              <w:pStyle w:val="a7"/>
              <w:spacing w:line="360" w:lineRule="auto"/>
              <w:ind w:left="104" w:right="68" w:firstLine="317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>Особенно часто страдают легкие, сердце, почки и кровоснабжение. Спустя некоторое время после формирования сколиоза в организме человека могут произойти необратимые изменения в сердечнососудистой системе.</w:t>
            </w:r>
          </w:p>
          <w:p w:rsidR="00973F4C" w:rsidRPr="0004530E" w:rsidRDefault="00973F4C" w:rsidP="0004530E">
            <w:pPr>
              <w:pStyle w:val="a7"/>
              <w:spacing w:line="360" w:lineRule="auto"/>
              <w:ind w:left="104" w:right="68" w:firstLine="471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Начинать лечение сколиоза лучше всего на самых ранних стадиях. Медикаментозная терапия в решении этого вопроса абсолютно бессильна. </w:t>
            </w:r>
            <w:hyperlink r:id="rId8" w:history="1">
              <w:proofErr w:type="gramStart"/>
              <w:r w:rsidRPr="0004530E">
                <w:rPr>
                  <w:rStyle w:val="a6"/>
                  <w:rFonts w:ascii="Times New Roman" w:hAnsi="Times New Roman"/>
                  <w:color w:val="7030A0"/>
                  <w:sz w:val="23"/>
                  <w:szCs w:val="23"/>
                </w:rPr>
                <w:t>Сколиоз</w:t>
              </w:r>
              <w:proofErr w:type="gramEnd"/>
            </w:hyperlink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 возможно устранить только с помощью мануальной терапии и лечебной гимнастики. При этом стоит заметить, что лечебная гимнастика без сеансов мануальной терапии может не только оказаться бесполезной, но очень часто способна навредить. В любом случае, если вы подозреваете у себя или своих близких наличие такого страшного заболевания, рекомендуется обратиться вам к профессиональному ортопеду. </w:t>
            </w:r>
          </w:p>
          <w:p w:rsidR="00973F4C" w:rsidRPr="0004530E" w:rsidRDefault="00973F4C" w:rsidP="0004530E">
            <w:pPr>
              <w:pStyle w:val="a7"/>
              <w:spacing w:line="360" w:lineRule="auto"/>
              <w:ind w:left="104" w:right="68" w:firstLine="471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color w:val="7030A0"/>
                <w:sz w:val="23"/>
                <w:szCs w:val="23"/>
              </w:rPr>
              <w:t xml:space="preserve">Не стоит пытаться решить проблему сколиоза самостоятельно, принудительно изгибая позвоночник в противоположную сторону. Своими действиями вы можете значительно осложнить течение заболевания и его последующее лечение. </w:t>
            </w:r>
          </w:p>
          <w:p w:rsidR="00973F4C" w:rsidRPr="0004530E" w:rsidRDefault="00973F4C" w:rsidP="00973F4C">
            <w:pPr>
              <w:pStyle w:val="a7"/>
              <w:spacing w:line="360" w:lineRule="auto"/>
              <w:ind w:firstLine="471"/>
              <w:jc w:val="both"/>
              <w:rPr>
                <w:rFonts w:ascii="Times New Roman" w:hAnsi="Times New Roman"/>
                <w:color w:val="7030A0"/>
                <w:sz w:val="23"/>
                <w:szCs w:val="23"/>
              </w:rPr>
            </w:pPr>
          </w:p>
          <w:p w:rsidR="00DF2D95" w:rsidRPr="0004530E" w:rsidRDefault="00973F4C" w:rsidP="00973F4C">
            <w:pPr>
              <w:pStyle w:val="a7"/>
              <w:spacing w:line="360" w:lineRule="auto"/>
              <w:ind w:firstLine="471"/>
              <w:jc w:val="center"/>
              <w:rPr>
                <w:color w:val="7030A0"/>
                <w:sz w:val="23"/>
                <w:szCs w:val="23"/>
              </w:rPr>
            </w:pPr>
            <w:r w:rsidRPr="0004530E">
              <w:rPr>
                <w:rFonts w:ascii="Times New Roman" w:hAnsi="Times New Roman"/>
                <w:b/>
                <w:i/>
                <w:color w:val="7030A0"/>
                <w:sz w:val="32"/>
                <w:szCs w:val="23"/>
              </w:rPr>
              <w:t>Берегите здоровье!!!</w:t>
            </w:r>
          </w:p>
        </w:tc>
      </w:tr>
    </w:tbl>
    <w:p w:rsidR="0069103D" w:rsidRPr="0069103D" w:rsidRDefault="0069103D" w:rsidP="00FB2090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Times New Roman" w:hAnsi="Times New Roman"/>
          <w:sz w:val="24"/>
          <w:szCs w:val="24"/>
        </w:rPr>
      </w:pPr>
    </w:p>
    <w:sectPr w:rsidR="0069103D" w:rsidRPr="0069103D" w:rsidSect="00973F4C">
      <w:pgSz w:w="16838" w:h="11906" w:orient="landscape"/>
      <w:pgMar w:top="284" w:right="253" w:bottom="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B6452"/>
    <w:multiLevelType w:val="hybridMultilevel"/>
    <w:tmpl w:val="F548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E6689A"/>
    <w:rsid w:val="00004551"/>
    <w:rsid w:val="0004530E"/>
    <w:rsid w:val="001470ED"/>
    <w:rsid w:val="00194E1E"/>
    <w:rsid w:val="001C0DB1"/>
    <w:rsid w:val="001D76BA"/>
    <w:rsid w:val="0026673B"/>
    <w:rsid w:val="002A391F"/>
    <w:rsid w:val="002E650B"/>
    <w:rsid w:val="00332AA7"/>
    <w:rsid w:val="00374DFA"/>
    <w:rsid w:val="00387E3F"/>
    <w:rsid w:val="003C2E36"/>
    <w:rsid w:val="004067EB"/>
    <w:rsid w:val="00425346"/>
    <w:rsid w:val="004A293B"/>
    <w:rsid w:val="00582F75"/>
    <w:rsid w:val="00647266"/>
    <w:rsid w:val="0069103D"/>
    <w:rsid w:val="006F1F07"/>
    <w:rsid w:val="00736949"/>
    <w:rsid w:val="00760345"/>
    <w:rsid w:val="00904808"/>
    <w:rsid w:val="00914EB2"/>
    <w:rsid w:val="00973F4C"/>
    <w:rsid w:val="00A16FD1"/>
    <w:rsid w:val="00B03A5C"/>
    <w:rsid w:val="00B70BA3"/>
    <w:rsid w:val="00B8588C"/>
    <w:rsid w:val="00BD3631"/>
    <w:rsid w:val="00C17FDD"/>
    <w:rsid w:val="00DF2D95"/>
    <w:rsid w:val="00E373CA"/>
    <w:rsid w:val="00E47DC1"/>
    <w:rsid w:val="00E6689A"/>
    <w:rsid w:val="00EA700B"/>
    <w:rsid w:val="00F13564"/>
    <w:rsid w:val="00F33363"/>
    <w:rsid w:val="00F83D9E"/>
    <w:rsid w:val="00FB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9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9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DF2D95"/>
    <w:rPr>
      <w:color w:val="FC560D"/>
      <w:u w:val="single"/>
    </w:rPr>
  </w:style>
  <w:style w:type="paragraph" w:styleId="a7">
    <w:name w:val="Normal (Web)"/>
    <w:basedOn w:val="a"/>
    <w:uiPriority w:val="99"/>
    <w:unhideWhenUsed/>
    <w:rsid w:val="00DF2D95"/>
    <w:pPr>
      <w:spacing w:after="0" w:line="240" w:lineRule="auto"/>
    </w:pPr>
    <w:rPr>
      <w:rFonts w:ascii="Verdana" w:hAnsi="Verdana"/>
      <w:color w:val="333332"/>
      <w:sz w:val="18"/>
      <w:szCs w:val="18"/>
    </w:rPr>
  </w:style>
  <w:style w:type="paragraph" w:styleId="a8">
    <w:name w:val="List Paragraph"/>
    <w:basedOn w:val="a"/>
    <w:uiPriority w:val="34"/>
    <w:qFormat/>
    <w:rsid w:val="00691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move.ru/articles_int/disease_spin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eemove.ru/articles_int/disease_spin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move.ru/articles_int/disease_spine.php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2016-04-01T07:47:00Z</cp:lastPrinted>
  <dcterms:created xsi:type="dcterms:W3CDTF">2017-04-12T05:29:00Z</dcterms:created>
  <dcterms:modified xsi:type="dcterms:W3CDTF">2020-12-08T06:19:00Z</dcterms:modified>
</cp:coreProperties>
</file>